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bookmarkStart w:id="0" w:name="_GoBack"/>
      <w:bookmarkEnd w:id="0"/>
      <w:r>
        <w:rPr>
          <w:b/>
          <w:bCs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3683635</wp:posOffset>
            </wp:positionH>
            <wp:positionV relativeFrom="paragraph">
              <wp:posOffset>-516255</wp:posOffset>
            </wp:positionV>
            <wp:extent cx="2443480" cy="407035"/>
            <wp:effectExtent l="0" t="0" r="0" b="0"/>
            <wp:wrapSquare wrapText="largest"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Anmelde-Formular für Canterbury-Tagung deutsch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 xml:space="preserve">Sofern wegen einer etwaigen Verschlechterung der Covid-Situation oder aus anderen Gründen die Tagung abgesagt werden muss, werden alle Anzahlungen zurückerstattet. </w:t>
      </w:r>
      <w:r>
        <w:rPr>
          <w:b/>
          <w:bCs/>
        </w:rPr>
        <w:t>Bitte noch keine Flugbuchungen unternehmen, bis wir in der zweiten Juni-Hälfte bestätigen, dass die Tagung endgültig stattfindet.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 xml:space="preserve">Anmeldungen per Brief oder E-Mail an Elin Bornemann, 117 Walker Drive, Faringdon, SN 7 7FY oder </w:t>
      </w:r>
      <w:hyperlink r:id="rId3">
        <w:r>
          <w:rPr>
            <w:rStyle w:val="Internetverknpfung"/>
          </w:rPr>
          <w:t>elinbornemann@yahoo.co.uk</w:t>
        </w:r>
      </w:hyperlink>
      <w:r>
        <w:rPr/>
        <w:t xml:space="preserve">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Name(n)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Anschrift: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Telefon/Handynummer: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Mailadresse: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Art der gewünschten Unterkunft: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Einzelzimmer Ensuite: £490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Einzelzimmer (2 Badezimmer für vier Personen) : £410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Doppelzimmer Ensuite: £450 pro Person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Preisermäßigung für Vollzeit-Studierende und unter 35jährige: £140 weniger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Der Tagungsbeitrag schließt auch Transport nach Rye und Museumsbesuch dort ein.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Tagesbesucher £20 pro Tag ohne Mahlzeiten möglich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Buchungen vor dem 15. Juni bekommen entweder auf die Anzahlung von £100 oder auf den Gesamtbetrag eine £10-Ermäßigung.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Wenn Du einen Universitätsparkplatz brauchst, bitten wir um das Autokennzeichen.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Brauchst Du ein Behindertenzimmer?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Bei der Zahlung hast Du die Wahl: zahle jetzt den Gesamtbetrag um Überweisungskosten zu sparen, oder £100 pro Kopf Anzahlung und den Restbetrag durch eine zweite Überweisung bzw bar im Laufe der Tagung.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Bitte schicke das Anmeldeformular mit Scheck von einer britischen Bank  - oder für Zahlungen aus dem Ausland, überweise bitte den Bankbetrag</w:t>
      </w:r>
      <w:r>
        <w:rPr>
          <w:b/>
          <w:bCs/>
        </w:rPr>
        <w:t xml:space="preserve"> mit Deinem Namen –</w:t>
      </w:r>
      <w:r>
        <w:rPr/>
        <w:t xml:space="preserve"> an: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Name der Bank: Co-operative Bank</w:t>
      </w:r>
    </w:p>
    <w:p>
      <w:pPr>
        <w:pStyle w:val="Normal"/>
        <w:rPr/>
      </w:pPr>
      <w:r>
        <w:rPr/>
        <w:t>Kontoname: Sonnenberg Association of Great Britain</w:t>
      </w:r>
    </w:p>
    <w:p>
      <w:pPr>
        <w:pStyle w:val="Normal"/>
        <w:rPr/>
      </w:pPr>
      <w:r>
        <w:rPr/>
        <w:t>Bankleitzahl: 089029</w:t>
      </w:r>
    </w:p>
    <w:p>
      <w:pPr>
        <w:pStyle w:val="Normal"/>
        <w:rPr/>
      </w:pPr>
      <w:r>
        <w:rPr/>
        <w:t>Kontonummer: 50586231</w:t>
      </w:r>
    </w:p>
    <w:p>
      <w:pPr>
        <w:pStyle w:val="Normal"/>
        <w:rPr/>
      </w:pPr>
      <w:r>
        <w:rPr/>
        <w:t>IBAN: GB92CPBK08902950586231</w:t>
      </w:r>
    </w:p>
    <w:p>
      <w:pPr>
        <w:pStyle w:val="Normal"/>
        <w:rPr/>
      </w:pPr>
      <w:r>
        <w:rPr/>
        <w:t xml:space="preserve">BIC: CPBKGB22  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character" w:styleId="DefaultParagraphFont">
    <w:name w:val="Default Paragraph Font"/>
    <w:qFormat/>
    <w:rPr/>
  </w:style>
  <w:style w:type="character" w:styleId="Internetverknpfung">
    <w:name w:val="Internetverknüpfung"/>
    <w:rPr>
      <w:color w:val="000080"/>
      <w:u w:val="single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/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elinbornemann@yahoo.co.uk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LibreOffice/6.4.7.2$Linux_X86_64 LibreOffice_project/40$Build-2</Application>
  <Pages>1</Pages>
  <Words>217</Words>
  <Characters>1425</Characters>
  <CharactersWithSpaces>1624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2022-06-04T12:05:00Z</dcterms:created>
  <dc:creator>Heide Manhartsberger</dc:creator>
  <dc:description/>
  <dc:language>en-GB</dc:language>
  <cp:lastModifiedBy/>
  <dcterms:modified xsi:type="dcterms:W3CDTF">2022-06-08T10:28:00Z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